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270D" w14:textId="77777777" w:rsidR="00895254" w:rsidRPr="00895254" w:rsidRDefault="00895254" w:rsidP="00895254">
      <w:pPr>
        <w:rPr>
          <w:rFonts w:ascii="Georgia" w:hAnsi="Georgia"/>
          <w:sz w:val="44"/>
          <w:szCs w:val="44"/>
        </w:rPr>
      </w:pPr>
      <w:r w:rsidRPr="00895254">
        <w:rPr>
          <w:rFonts w:ascii="Georgia" w:hAnsi="Georgia"/>
          <w:sz w:val="44"/>
          <w:szCs w:val="44"/>
        </w:rPr>
        <w:t>A „Könyvek Holokausztja" című kiállításunk internetes változata</w:t>
      </w:r>
    </w:p>
    <w:p w14:paraId="300428A4" w14:textId="77777777" w:rsidR="00895254" w:rsidRPr="00895254" w:rsidRDefault="00895254" w:rsidP="00895254">
      <w:pPr>
        <w:rPr>
          <w:rFonts w:ascii="Georgia" w:hAnsi="Georgia"/>
          <w:b/>
          <w:bCs/>
        </w:rPr>
      </w:pPr>
      <w:r w:rsidRPr="00895254">
        <w:rPr>
          <w:rFonts w:ascii="Georgia" w:hAnsi="Georgia"/>
          <w:b/>
          <w:bCs/>
        </w:rPr>
        <w:t>Az ELTE BTK Könyvtár- és Információtudományi Intézetének diákjai készítették el a Holokauszt-emlékévben útnak indított vándorkiállítás WEB-feldolgozását.</w:t>
      </w:r>
    </w:p>
    <w:p w14:paraId="2A97EC6D" w14:textId="77777777" w:rsidR="00895254" w:rsidRPr="00895254" w:rsidRDefault="00895254" w:rsidP="00895254">
      <w:pPr>
        <w:rPr>
          <w:rFonts w:ascii="Georgia" w:hAnsi="Georgia"/>
        </w:rPr>
      </w:pPr>
    </w:p>
    <w:tbl>
      <w:tblPr>
        <w:tblpPr w:leftFromText="261" w:rightFromText="261" w:bottomFromText="120" w:vertAnchor="text"/>
        <w:tblW w:w="0" w:type="auto"/>
        <w:tblCellSpacing w:w="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</w:tblGrid>
      <w:tr w:rsidR="00FA2649" w:rsidRPr="00082C5C" w14:paraId="78279A01" w14:textId="77777777" w:rsidTr="00895254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5EB10" w14:textId="77777777" w:rsidR="00895254" w:rsidRPr="00082C5C" w:rsidRDefault="00895254" w:rsidP="00895254">
            <w:pPr>
              <w:rPr>
                <w:rFonts w:ascii="Georgia" w:hAnsi="Georgia"/>
              </w:rPr>
            </w:pPr>
            <w:r w:rsidRPr="00082C5C">
              <w:rPr>
                <w:rFonts w:ascii="Georgia" w:hAnsi="Georgia"/>
              </w:rPr>
              <w:drawing>
                <wp:inline distT="0" distB="0" distL="0" distR="0" wp14:anchorId="5E99F87B" wp14:editId="53DE7474">
                  <wp:extent cx="2880659" cy="4275116"/>
                  <wp:effectExtent l="0" t="0" r="0" b="0"/>
                  <wp:docPr id="4" name="Kép 4" descr="http://old.fszek.hu/_Images/konyvtaraink/kozponti_konyvtar/budapest_gyujtemeny/000030342_13428386_620211161478277_1874353859138353551_n.jpg.jpg_orig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old.fszek.hu/_Images/konyvtaraink/kozponti_konyvtar/budapest_gyujtemeny/000030342_13428386_620211161478277_1874353859138353551_n.jpg.jpg_orig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83" cy="430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649" w:rsidRPr="00082C5C" w14:paraId="599CC3C6" w14:textId="77777777" w:rsidTr="00895254">
        <w:trPr>
          <w:tblCellSpacing w:w="24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C065C" w14:textId="77777777" w:rsidR="00895254" w:rsidRPr="00082C5C" w:rsidRDefault="00895254" w:rsidP="00895254">
            <w:pPr>
              <w:rPr>
                <w:rFonts w:ascii="Georgia" w:hAnsi="Georgia"/>
              </w:rPr>
            </w:pPr>
          </w:p>
        </w:tc>
      </w:tr>
    </w:tbl>
    <w:p w14:paraId="6E0F604A" w14:textId="77777777" w:rsidR="00082C5C" w:rsidRPr="00082C5C" w:rsidRDefault="00895254" w:rsidP="00082C5C">
      <w:pPr>
        <w:jc w:val="both"/>
        <w:rPr>
          <w:rFonts w:ascii="Georgia" w:hAnsi="Georgia"/>
        </w:rPr>
      </w:pPr>
      <w:r w:rsidRPr="00082C5C">
        <w:rPr>
          <w:rFonts w:ascii="Georgia" w:hAnsi="Georgia"/>
        </w:rPr>
        <w:t>1944. június 15-én egy budafoki papírgyár prózai díszletei között, ám színpadias jelenet keretében hajtották végre a magyar könyvtörténet legnagyobb autodaféját, a "zsidó szerzők" közel félmillió kötetének, ha nem is máglyatűz, de zúzógépek általi nyilvános megsemmisítését.</w:t>
      </w:r>
    </w:p>
    <w:p w14:paraId="5EEDDD29" w14:textId="77777777" w:rsidR="00082C5C" w:rsidRPr="00082C5C" w:rsidRDefault="00895254" w:rsidP="00082C5C">
      <w:pPr>
        <w:jc w:val="both"/>
        <w:rPr>
          <w:rFonts w:ascii="Georgia" w:hAnsi="Georgia"/>
        </w:rPr>
      </w:pPr>
      <w:r w:rsidRPr="00082C5C">
        <w:rPr>
          <w:rFonts w:ascii="Georgia" w:hAnsi="Georgia"/>
        </w:rPr>
        <w:t>2014 decemberében nyílt kiállítás</w:t>
      </w:r>
      <w:r w:rsidR="00FA2649">
        <w:rPr>
          <w:rFonts w:ascii="Georgia" w:hAnsi="Georgia"/>
        </w:rPr>
        <w:t xml:space="preserve">unk ezt az eseményt állította a </w:t>
      </w:r>
      <w:r w:rsidRPr="00082C5C">
        <w:rPr>
          <w:rFonts w:ascii="Georgia" w:hAnsi="Georgia"/>
        </w:rPr>
        <w:t xml:space="preserve">középpontba, de képet adott a magyar szellemi életen belüli </w:t>
      </w:r>
      <w:proofErr w:type="gramStart"/>
      <w:r w:rsidRPr="00082C5C">
        <w:rPr>
          <w:rFonts w:ascii="Georgia" w:hAnsi="Georgia"/>
        </w:rPr>
        <w:t>diszkriminációs</w:t>
      </w:r>
      <w:proofErr w:type="gramEnd"/>
      <w:r w:rsidRPr="00082C5C">
        <w:rPr>
          <w:rFonts w:ascii="Georgia" w:hAnsi="Georgia"/>
        </w:rPr>
        <w:t xml:space="preserve"> politika és tragikus végbe torkolló üldöztetés kevésbé ismert részleteiről is.</w:t>
      </w:r>
    </w:p>
    <w:p w14:paraId="664A457C" w14:textId="77777777" w:rsidR="00082C5C" w:rsidRPr="00082C5C" w:rsidRDefault="00895254" w:rsidP="00082C5C">
      <w:pPr>
        <w:jc w:val="both"/>
        <w:rPr>
          <w:rFonts w:ascii="Georgia" w:hAnsi="Georgia"/>
        </w:rPr>
      </w:pPr>
      <w:r w:rsidRPr="00082C5C">
        <w:rPr>
          <w:rFonts w:ascii="Georgia" w:hAnsi="Georgia"/>
        </w:rPr>
        <w:t>Az ELTE BTK Könyvtár- és Infor</w:t>
      </w:r>
      <w:r w:rsidR="00FA2649">
        <w:rPr>
          <w:rFonts w:ascii="Georgia" w:hAnsi="Georgia"/>
        </w:rPr>
        <w:t xml:space="preserve">mációtudományi Intézetében </w:t>
      </w:r>
      <w:r w:rsidRPr="00082C5C">
        <w:rPr>
          <w:rFonts w:ascii="Georgia" w:hAnsi="Georgia"/>
        </w:rPr>
        <w:t>elkészült a kiállítás web-változata. Leendő köny</w:t>
      </w:r>
      <w:r w:rsidR="00082C5C" w:rsidRPr="00082C5C">
        <w:rPr>
          <w:rFonts w:ascii="Georgia" w:hAnsi="Georgia"/>
        </w:rPr>
        <w:t>vtárosok, huszonéves egyetemi</w:t>
      </w:r>
      <w:r w:rsidR="00FA2649">
        <w:rPr>
          <w:rFonts w:ascii="Georgia" w:hAnsi="Georgia"/>
        </w:rPr>
        <w:t xml:space="preserve"> hallgatók </w:t>
      </w:r>
      <w:r w:rsidRPr="00082C5C">
        <w:rPr>
          <w:rFonts w:ascii="Georgia" w:hAnsi="Georgia"/>
        </w:rPr>
        <w:t>tartalom</w:t>
      </w:r>
      <w:r w:rsidR="00FA2649">
        <w:rPr>
          <w:rFonts w:ascii="Georgia" w:hAnsi="Georgia"/>
        </w:rPr>
        <w:t>-</w:t>
      </w:r>
      <w:r w:rsidRPr="00082C5C">
        <w:rPr>
          <w:rFonts w:ascii="Georgia" w:hAnsi="Georgia"/>
        </w:rPr>
        <w:t xml:space="preserve">szolgáltatási </w:t>
      </w:r>
      <w:r w:rsidR="00FA2649">
        <w:rPr>
          <w:rFonts w:ascii="Georgia" w:hAnsi="Georgia"/>
        </w:rPr>
        <w:t>képzésük</w:t>
      </w:r>
      <w:r w:rsidRPr="00082C5C">
        <w:rPr>
          <w:rFonts w:ascii="Georgia" w:hAnsi="Georgia"/>
        </w:rPr>
        <w:t xml:space="preserve"> hozták létre az oldalt Dr. Fodor János egyetemi adjunktus irányításával.</w:t>
      </w:r>
      <w:bookmarkStart w:id="0" w:name="_GoBack"/>
      <w:bookmarkEnd w:id="0"/>
    </w:p>
    <w:p w14:paraId="4A588CD9" w14:textId="77777777" w:rsidR="00082C5C" w:rsidRPr="00082C5C" w:rsidRDefault="00895254" w:rsidP="00082C5C">
      <w:pPr>
        <w:jc w:val="both"/>
        <w:rPr>
          <w:rFonts w:ascii="Georgia" w:hAnsi="Georgia"/>
        </w:rPr>
      </w:pPr>
      <w:r w:rsidRPr="00082C5C">
        <w:rPr>
          <w:rFonts w:ascii="Georgia" w:hAnsi="Georgia"/>
        </w:rPr>
        <w:t>Köszönjük a munkájukat!</w:t>
      </w:r>
    </w:p>
    <w:p w14:paraId="422042C3" w14:textId="77777777" w:rsidR="00895254" w:rsidRPr="00082C5C" w:rsidRDefault="00895254" w:rsidP="00082C5C">
      <w:pPr>
        <w:jc w:val="both"/>
        <w:rPr>
          <w:rFonts w:ascii="Georgia" w:hAnsi="Georgia"/>
        </w:rPr>
      </w:pPr>
      <w:r w:rsidRPr="00082C5C">
        <w:rPr>
          <w:rFonts w:ascii="Georgia" w:hAnsi="Georgia"/>
        </w:rPr>
        <w:t xml:space="preserve">A </w:t>
      </w:r>
      <w:r w:rsidR="00CC500B" w:rsidRPr="00082C5C">
        <w:rPr>
          <w:rFonts w:ascii="Georgia" w:hAnsi="Georgia"/>
        </w:rPr>
        <w:t>web-</w:t>
      </w:r>
      <w:r w:rsidRPr="00082C5C">
        <w:rPr>
          <w:rFonts w:ascii="Georgia" w:hAnsi="Georgia"/>
        </w:rPr>
        <w:t xml:space="preserve">kiállítás </w:t>
      </w:r>
      <w:r w:rsidR="00CC500B" w:rsidRPr="00082C5C">
        <w:rPr>
          <w:rFonts w:ascii="Georgia" w:hAnsi="Georgia"/>
        </w:rPr>
        <w:t>itt tekinthető</w:t>
      </w:r>
      <w:r w:rsidR="00082C5C" w:rsidRPr="00082C5C">
        <w:rPr>
          <w:rFonts w:ascii="Georgia" w:hAnsi="Georgia"/>
        </w:rPr>
        <w:t xml:space="preserve"> meg:</w:t>
      </w:r>
      <w:r w:rsidR="00CC500B" w:rsidRPr="00082C5C">
        <w:rPr>
          <w:rFonts w:ascii="Georgia" w:hAnsi="Georgia"/>
        </w:rPr>
        <w:t xml:space="preserve"> </w:t>
      </w:r>
      <w:hyperlink r:id="rId9" w:tgtFrame="_blank" w:history="1">
        <w:r w:rsidRPr="00082C5C">
          <w:rPr>
            <w:rStyle w:val="Hiperhivatkozs"/>
            <w:rFonts w:ascii="Georgia" w:hAnsi="Georgia"/>
          </w:rPr>
          <w:t>http://inaplo.hu/konyvekholokausztja</w:t>
        </w:r>
      </w:hyperlink>
    </w:p>
    <w:sectPr w:rsidR="00895254" w:rsidRPr="00082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54"/>
    <w:rsid w:val="00082C5C"/>
    <w:rsid w:val="00895254"/>
    <w:rsid w:val="00CC500B"/>
    <w:rsid w:val="00E654C0"/>
    <w:rsid w:val="00FA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4B01"/>
  <w15:chartTrackingRefBased/>
  <w15:docId w15:val="{34764CF4-7EAA-4A45-B87E-45C6726A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5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674">
          <w:marLeft w:val="0"/>
          <w:marRight w:val="0"/>
          <w:marTop w:val="0"/>
          <w:marBottom w:val="75"/>
          <w:divBdr>
            <w:top w:val="dotted" w:sz="6" w:space="3" w:color="DADADA"/>
            <w:left w:val="none" w:sz="0" w:space="0" w:color="auto"/>
            <w:bottom w:val="dotted" w:sz="6" w:space="3" w:color="DADADA"/>
            <w:right w:val="none" w:sz="0" w:space="0" w:color="auto"/>
          </w:divBdr>
        </w:div>
      </w:divsChild>
    </w:div>
    <w:div w:id="1476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081">
          <w:marLeft w:val="0"/>
          <w:marRight w:val="0"/>
          <w:marTop w:val="0"/>
          <w:marBottom w:val="75"/>
          <w:divBdr>
            <w:top w:val="dotted" w:sz="6" w:space="3" w:color="DADADA"/>
            <w:left w:val="none" w:sz="0" w:space="0" w:color="auto"/>
            <w:bottom w:val="dotted" w:sz="6" w:space="3" w:color="DADAD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://old.fszek.hu/_Images/konyvtaraink/kozponti_konyvtar/budapest_gyujtemeny/000030342_13428386_620211161478277_1874353859138353551_n.jpg.jpg_orig.jp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inaplo.hu/konyvekholokauszt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0EA38A7FD14E647857D1B8A2862CEA1" ma:contentTypeVersion="13" ma:contentTypeDescription="Új dokumentum létrehozása." ma:contentTypeScope="" ma:versionID="d5f0835b6e979b860caea9feaa27caa5">
  <xsd:schema xmlns:xsd="http://www.w3.org/2001/XMLSchema" xmlns:xs="http://www.w3.org/2001/XMLSchema" xmlns:p="http://schemas.microsoft.com/office/2006/metadata/properties" xmlns:ns3="564f4e43-c371-4092-b3a7-a2f236808c46" xmlns:ns4="c1f844b6-5656-44af-9df8-11a3434bc672" targetNamespace="http://schemas.microsoft.com/office/2006/metadata/properties" ma:root="true" ma:fieldsID="d532b1c51516c8e3f2ac16a386ab54d4" ns3:_="" ns4:_="">
    <xsd:import namespace="564f4e43-c371-4092-b3a7-a2f236808c46"/>
    <xsd:import namespace="c1f844b6-5656-44af-9df8-11a3434bc6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f4e43-c371-4092-b3a7-a2f23680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44b6-5656-44af-9df8-11a3434bc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51F33C-1220-4B8A-BD2D-32688B099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f4e43-c371-4092-b3a7-a2f236808c46"/>
    <ds:schemaRef ds:uri="c1f844b6-5656-44af-9df8-11a3434bc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B7CEA-1810-4CAF-BF10-3A40D504C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F85F0-B0EB-4F32-967E-4301E2EDFCF5}">
  <ds:schemaRefs>
    <ds:schemaRef ds:uri="http://schemas.microsoft.com/office/infopath/2007/PartnerControls"/>
    <ds:schemaRef ds:uri="564f4e43-c371-4092-b3a7-a2f236808c46"/>
    <ds:schemaRef ds:uri="http://purl.org/dc/elements/1.1/"/>
    <ds:schemaRef ds:uri="http://schemas.microsoft.com/office/2006/metadata/properties"/>
    <ds:schemaRef ds:uri="c1f844b6-5656-44af-9df8-11a3434bc6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Tibor</dc:creator>
  <cp:keywords/>
  <dc:description/>
  <cp:lastModifiedBy>Sándor Tibor</cp:lastModifiedBy>
  <cp:revision>1</cp:revision>
  <dcterms:created xsi:type="dcterms:W3CDTF">2021-04-28T17:14:00Z</dcterms:created>
  <dcterms:modified xsi:type="dcterms:W3CDTF">2021-04-28T17:22:00Z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0x01010030EA38A7FD14E647857D1B8A2862CEA1</vt:lpwstr>
  </property>
</Properties>
</file>