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7BEF" w14:textId="77777777" w:rsidR="00561630" w:rsidRDefault="00561630" w:rsidP="00646A9F">
      <w:pPr>
        <w:ind w:left="-567"/>
        <w:jc w:val="center"/>
        <w:outlineLvl w:val="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6163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„Könyves napok a mindennapokban 2020” </w:t>
      </w:r>
    </w:p>
    <w:p w14:paraId="5A2FC92A" w14:textId="2392E485" w:rsidR="00FD02B2" w:rsidRPr="00EC676A" w:rsidRDefault="00F0109E" w:rsidP="00646A9F">
      <w:pPr>
        <w:ind w:left="-567"/>
        <w:jc w:val="center"/>
        <w:outlineLvl w:val="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C676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ADATKEZELÉSI TÁJÉKOZTATÓJA</w:t>
      </w:r>
    </w:p>
    <w:p w14:paraId="1D7EBA34" w14:textId="77777777" w:rsidR="00F16D3F" w:rsidRPr="00EC676A" w:rsidRDefault="00F16D3F" w:rsidP="00646A9F">
      <w:pPr>
        <w:ind w:left="-567"/>
        <w:jc w:val="both"/>
        <w:outlineLvl w:val="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64543B8" w14:textId="15D0846F" w:rsidR="00FD02B2" w:rsidRDefault="00FD02B2" w:rsidP="00646A9F">
      <w:pPr>
        <w:ind w:left="-567"/>
        <w:jc w:val="both"/>
        <w:outlineLvl w:val="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C676A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lightGray"/>
        </w:rPr>
        <w:t xml:space="preserve">1. Az </w:t>
      </w:r>
      <w:r w:rsidR="00D15254" w:rsidRPr="00EC676A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lightGray"/>
        </w:rPr>
        <w:t>a</w:t>
      </w:r>
      <w:r w:rsidRPr="00EC676A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lightGray"/>
        </w:rPr>
        <w:t>datkezelő</w:t>
      </w:r>
    </w:p>
    <w:p w14:paraId="7B7550B1" w14:textId="77777777" w:rsidR="00EC676A" w:rsidRPr="00EC676A" w:rsidRDefault="00EC676A" w:rsidP="00646A9F">
      <w:pPr>
        <w:ind w:left="-567"/>
        <w:jc w:val="both"/>
        <w:outlineLvl w:val="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4EF6BF8" w14:textId="77777777" w:rsidR="00FD02B2" w:rsidRPr="00EC676A" w:rsidRDefault="00FD02B2" w:rsidP="00646A9F">
      <w:pPr>
        <w:pStyle w:val="BasicParagraph"/>
        <w:suppressAutoHyphens/>
        <w:spacing w:line="240" w:lineRule="auto"/>
        <w:ind w:left="-567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hu-HU" w:eastAsia="hu-HU"/>
        </w:rPr>
      </w:pPr>
      <w:r w:rsidRPr="00EC676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hu-HU" w:eastAsia="hu-HU"/>
        </w:rPr>
        <w:t xml:space="preserve">Fővárosi Szabó Ervin Könyvtár </w:t>
      </w:r>
    </w:p>
    <w:p w14:paraId="000DDD2B" w14:textId="77777777" w:rsidR="00FD02B2" w:rsidRPr="00EC676A" w:rsidRDefault="00FD02B2" w:rsidP="00646A9F">
      <w:pPr>
        <w:pStyle w:val="BasicParagraph"/>
        <w:suppressAutoHyphens/>
        <w:spacing w:line="240" w:lineRule="auto"/>
        <w:ind w:left="-56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hu-HU" w:eastAsia="hu-HU"/>
        </w:rPr>
      </w:pPr>
      <w:r w:rsidRPr="00EC676A">
        <w:rPr>
          <w:rFonts w:asciiTheme="minorHAnsi" w:eastAsia="Times New Roman" w:hAnsiTheme="minorHAnsi" w:cstheme="minorHAnsi"/>
          <w:color w:val="auto"/>
          <w:sz w:val="22"/>
          <w:szCs w:val="22"/>
          <w:lang w:val="hu-HU" w:eastAsia="hu-HU"/>
        </w:rPr>
        <w:t>székhely: 1088 Budapest, Szabó Ervin tér 1.</w:t>
      </w:r>
    </w:p>
    <w:p w14:paraId="2EEA6675" w14:textId="77777777" w:rsidR="00FD02B2" w:rsidRPr="00EC676A" w:rsidRDefault="00FD02B2" w:rsidP="00646A9F">
      <w:pPr>
        <w:pStyle w:val="BasicParagraph"/>
        <w:suppressAutoHyphens/>
        <w:spacing w:line="240" w:lineRule="auto"/>
        <w:ind w:left="-56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hu-HU" w:eastAsia="hu-HU"/>
        </w:rPr>
      </w:pPr>
      <w:r w:rsidRPr="00EC676A">
        <w:rPr>
          <w:rFonts w:asciiTheme="minorHAnsi" w:eastAsia="Times New Roman" w:hAnsiTheme="minorHAnsi" w:cstheme="minorHAnsi"/>
          <w:color w:val="auto"/>
          <w:sz w:val="22"/>
          <w:szCs w:val="22"/>
          <w:lang w:val="hu-HU" w:eastAsia="hu-HU"/>
        </w:rPr>
        <w:t xml:space="preserve">képviseli: dr. Fodor Péter főigazgató </w:t>
      </w:r>
    </w:p>
    <w:p w14:paraId="29A09885" w14:textId="77777777" w:rsidR="00FD02B2" w:rsidRPr="00EC676A" w:rsidRDefault="00FD02B2" w:rsidP="00646A9F">
      <w:pPr>
        <w:pStyle w:val="BasicParagraph"/>
        <w:suppressAutoHyphens/>
        <w:spacing w:line="240" w:lineRule="auto"/>
        <w:ind w:left="-56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hu-HU" w:eastAsia="hu-HU"/>
        </w:rPr>
      </w:pPr>
      <w:r w:rsidRPr="00EC676A">
        <w:rPr>
          <w:rFonts w:asciiTheme="minorHAnsi" w:eastAsia="Times New Roman" w:hAnsiTheme="minorHAnsi" w:cstheme="minorHAnsi"/>
          <w:color w:val="auto"/>
          <w:sz w:val="22"/>
          <w:szCs w:val="22"/>
          <w:lang w:val="hu-HU" w:eastAsia="hu-HU"/>
        </w:rPr>
        <w:t xml:space="preserve">telefon: +36 1 411 5000 </w:t>
      </w:r>
    </w:p>
    <w:p w14:paraId="1107E45D" w14:textId="5C8EC877" w:rsidR="00FD02B2" w:rsidRPr="00EC676A" w:rsidRDefault="00FD02B2" w:rsidP="00646A9F">
      <w:pPr>
        <w:pStyle w:val="BasicParagraph"/>
        <w:suppressAutoHyphens/>
        <w:spacing w:line="240" w:lineRule="auto"/>
        <w:ind w:left="-56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hu-HU" w:eastAsia="hu-HU"/>
        </w:rPr>
      </w:pPr>
      <w:r w:rsidRPr="00EC676A">
        <w:rPr>
          <w:rFonts w:asciiTheme="minorHAnsi" w:eastAsia="Times New Roman" w:hAnsiTheme="minorHAnsi" w:cstheme="minorHAnsi"/>
          <w:color w:val="auto"/>
          <w:sz w:val="22"/>
          <w:szCs w:val="22"/>
          <w:lang w:val="hu-HU" w:eastAsia="hu-HU"/>
        </w:rPr>
        <w:t>honlap: http://www.</w:t>
      </w:r>
      <w:r w:rsidR="00EC6FFC" w:rsidRPr="00EC676A">
        <w:rPr>
          <w:rFonts w:asciiTheme="minorHAnsi" w:eastAsia="Times New Roman" w:hAnsiTheme="minorHAnsi" w:cstheme="minorHAnsi"/>
          <w:color w:val="auto"/>
          <w:sz w:val="22"/>
          <w:szCs w:val="22"/>
          <w:lang w:val="hu-HU" w:eastAsia="hu-HU"/>
        </w:rPr>
        <w:t>fszek</w:t>
      </w:r>
      <w:r w:rsidRPr="00EC676A">
        <w:rPr>
          <w:rFonts w:asciiTheme="minorHAnsi" w:eastAsia="Times New Roman" w:hAnsiTheme="minorHAnsi" w:cstheme="minorHAnsi"/>
          <w:color w:val="auto"/>
          <w:sz w:val="22"/>
          <w:szCs w:val="22"/>
          <w:lang w:val="hu-HU" w:eastAsia="hu-HU"/>
        </w:rPr>
        <w:t>.hu</w:t>
      </w:r>
    </w:p>
    <w:p w14:paraId="76D0772F" w14:textId="32AF725F" w:rsidR="00FD02B2" w:rsidRPr="00EC676A" w:rsidRDefault="00322C32" w:rsidP="00646A9F">
      <w:pPr>
        <w:pStyle w:val="BasicParagraph"/>
        <w:suppressAutoHyphens/>
        <w:spacing w:line="240" w:lineRule="auto"/>
        <w:ind w:left="-567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hu-HU"/>
        </w:rPr>
      </w:pPr>
      <w:r w:rsidRPr="00EC676A">
        <w:rPr>
          <w:rFonts w:asciiTheme="minorHAnsi" w:eastAsia="Calibri" w:hAnsiTheme="minorHAnsi" w:cstheme="minorHAnsi"/>
          <w:color w:val="auto"/>
          <w:sz w:val="22"/>
          <w:szCs w:val="22"/>
          <w:lang w:val="hu-HU"/>
        </w:rPr>
        <w:t>e-mail</w:t>
      </w:r>
      <w:r w:rsidR="00F0331A" w:rsidRPr="00EC676A">
        <w:rPr>
          <w:rFonts w:asciiTheme="minorHAnsi" w:eastAsia="Calibri" w:hAnsiTheme="minorHAnsi" w:cstheme="minorHAnsi"/>
          <w:color w:val="auto"/>
          <w:sz w:val="22"/>
          <w:szCs w:val="22"/>
          <w:lang w:val="hu-HU"/>
        </w:rPr>
        <w:t xml:space="preserve">: </w:t>
      </w:r>
      <w:hyperlink r:id="rId8" w:history="1">
        <w:r w:rsidR="00F16D3F" w:rsidRPr="00EC676A">
          <w:rPr>
            <w:rStyle w:val="Hiperhivatkozs"/>
            <w:rFonts w:asciiTheme="minorHAnsi" w:eastAsia="Calibri" w:hAnsiTheme="minorHAnsi" w:cstheme="minorHAnsi"/>
            <w:sz w:val="22"/>
            <w:szCs w:val="22"/>
            <w:lang w:val="hu-HU"/>
          </w:rPr>
          <w:t>adatvedelem@fszek.hu</w:t>
        </w:r>
      </w:hyperlink>
    </w:p>
    <w:p w14:paraId="36793724" w14:textId="5C66F49E" w:rsidR="00FD02B2" w:rsidRPr="00EC676A" w:rsidRDefault="00FD02B2" w:rsidP="00646A9F">
      <w:pPr>
        <w:pStyle w:val="BasicParagraph"/>
        <w:suppressAutoHyphens/>
        <w:spacing w:line="240" w:lineRule="auto"/>
        <w:ind w:left="-567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hu-HU"/>
        </w:rPr>
      </w:pPr>
      <w:r w:rsidRPr="00EC676A">
        <w:rPr>
          <w:rFonts w:asciiTheme="minorHAnsi" w:eastAsia="Calibri" w:hAnsiTheme="minorHAnsi" w:cstheme="minorHAnsi"/>
          <w:color w:val="auto"/>
          <w:sz w:val="22"/>
          <w:szCs w:val="22"/>
          <w:lang w:val="hu-HU"/>
        </w:rPr>
        <w:t xml:space="preserve">(a továbbiakban: a </w:t>
      </w:r>
      <w:r w:rsidRPr="00EC676A">
        <w:rPr>
          <w:rFonts w:asciiTheme="minorHAnsi" w:eastAsia="Calibri" w:hAnsiTheme="minorHAnsi" w:cstheme="minorHAnsi"/>
          <w:b/>
          <w:color w:val="auto"/>
          <w:sz w:val="22"/>
          <w:szCs w:val="22"/>
          <w:lang w:val="hu-HU"/>
        </w:rPr>
        <w:t>„Könyvtár”</w:t>
      </w:r>
      <w:r w:rsidRPr="00EC676A">
        <w:rPr>
          <w:rFonts w:asciiTheme="minorHAnsi" w:eastAsia="Calibri" w:hAnsiTheme="minorHAnsi" w:cstheme="minorHAnsi"/>
          <w:color w:val="auto"/>
          <w:sz w:val="22"/>
          <w:szCs w:val="22"/>
          <w:lang w:val="hu-HU"/>
        </w:rPr>
        <w:t>)</w:t>
      </w:r>
    </w:p>
    <w:p w14:paraId="48E02672" w14:textId="77777777" w:rsidR="00FD02B2" w:rsidRPr="00EC676A" w:rsidRDefault="00FD02B2" w:rsidP="00646A9F">
      <w:pPr>
        <w:ind w:left="-567"/>
        <w:jc w:val="both"/>
        <w:outlineLvl w:val="2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lightGray"/>
        </w:rPr>
      </w:pPr>
    </w:p>
    <w:p w14:paraId="49997CCC" w14:textId="2415582A" w:rsidR="005615F8" w:rsidRDefault="00FD02B2" w:rsidP="00646A9F">
      <w:pPr>
        <w:ind w:left="-567"/>
        <w:jc w:val="both"/>
        <w:outlineLvl w:val="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C676A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lightGray"/>
        </w:rPr>
        <w:t>2. Az adatkezelés</w:t>
      </w:r>
    </w:p>
    <w:p w14:paraId="61E41155" w14:textId="77777777" w:rsidR="00EC676A" w:rsidRPr="00EC676A" w:rsidRDefault="00EC676A" w:rsidP="00646A9F">
      <w:pPr>
        <w:ind w:left="-567"/>
        <w:jc w:val="both"/>
        <w:outlineLvl w:val="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9AB24E6" w14:textId="76BC0A83" w:rsidR="0070046D" w:rsidRPr="00EC676A" w:rsidRDefault="00C9482E" w:rsidP="00646A9F">
      <w:pPr>
        <w:ind w:left="-567"/>
        <w:jc w:val="both"/>
        <w:outlineLvl w:val="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>A megadott adatokat a következők szerint kezeljük: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  <w:gridCol w:w="3969"/>
      </w:tblGrid>
      <w:tr w:rsidR="000822B8" w:rsidRPr="00EC676A" w14:paraId="6140A0D9" w14:textId="77777777" w:rsidTr="00975D33">
        <w:tc>
          <w:tcPr>
            <w:tcW w:w="3402" w:type="dxa"/>
            <w:shd w:val="clear" w:color="auto" w:fill="auto"/>
          </w:tcPr>
          <w:p w14:paraId="0E1B2C2A" w14:textId="77777777" w:rsidR="000822B8" w:rsidRPr="00EC676A" w:rsidRDefault="000822B8" w:rsidP="00646A9F">
            <w:pPr>
              <w:ind w:left="-567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EC676A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Adatkezelési cél</w:t>
            </w:r>
          </w:p>
        </w:tc>
        <w:tc>
          <w:tcPr>
            <w:tcW w:w="2835" w:type="dxa"/>
            <w:shd w:val="clear" w:color="auto" w:fill="auto"/>
          </w:tcPr>
          <w:p w14:paraId="4379F4AA" w14:textId="77777777" w:rsidR="000822B8" w:rsidRPr="00EC676A" w:rsidRDefault="000822B8" w:rsidP="00646A9F">
            <w:pPr>
              <w:ind w:left="-567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  <w:r w:rsidRPr="00EC676A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Adatok köre</w:t>
            </w:r>
          </w:p>
        </w:tc>
        <w:tc>
          <w:tcPr>
            <w:tcW w:w="3969" w:type="dxa"/>
            <w:shd w:val="clear" w:color="auto" w:fill="auto"/>
          </w:tcPr>
          <w:p w14:paraId="38ABFA72" w14:textId="77777777" w:rsidR="000822B8" w:rsidRPr="00EC676A" w:rsidRDefault="000822B8" w:rsidP="00646A9F">
            <w:pPr>
              <w:ind w:left="-567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EC676A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Adatkezelési idő</w:t>
            </w:r>
          </w:p>
        </w:tc>
      </w:tr>
      <w:tr w:rsidR="000822B8" w:rsidRPr="00EC676A" w14:paraId="30C438AA" w14:textId="77777777" w:rsidTr="00975D33">
        <w:trPr>
          <w:trHeight w:val="482"/>
        </w:trPr>
        <w:tc>
          <w:tcPr>
            <w:tcW w:w="3402" w:type="dxa"/>
            <w:shd w:val="clear" w:color="auto" w:fill="auto"/>
          </w:tcPr>
          <w:p w14:paraId="0767814C" w14:textId="0B4FDE73" w:rsidR="000822B8" w:rsidRPr="00EC676A" w:rsidRDefault="000822B8" w:rsidP="003C4791">
            <w:pPr>
              <w:contextualSpacing/>
              <w:outlineLvl w:val="2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676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Résztvevők beazonosítása </w:t>
            </w:r>
          </w:p>
        </w:tc>
        <w:tc>
          <w:tcPr>
            <w:tcW w:w="2835" w:type="dxa"/>
            <w:shd w:val="clear" w:color="auto" w:fill="auto"/>
          </w:tcPr>
          <w:p w14:paraId="415C0C0E" w14:textId="3B84AF6E" w:rsidR="000822B8" w:rsidRPr="00EC676A" w:rsidRDefault="000822B8" w:rsidP="003C4791">
            <w:pPr>
              <w:contextualSpacing/>
              <w:outlineLvl w:val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C676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Név</w:t>
            </w:r>
            <w:r w:rsidR="005616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, jelige, írói álnév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03475F0A" w14:textId="1E4FF124" w:rsidR="000822B8" w:rsidRPr="00EC676A" w:rsidRDefault="006378AE" w:rsidP="003C4791">
            <w:pPr>
              <w:contextualSpacing/>
              <w:outlineLvl w:val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Az eredményhirdetést</w:t>
            </w:r>
            <w:r w:rsidR="00285D37" w:rsidRPr="00EC676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követő első munkanapig.  </w:t>
            </w:r>
          </w:p>
        </w:tc>
      </w:tr>
      <w:tr w:rsidR="00285D37" w:rsidRPr="00EC676A" w14:paraId="3C82743E" w14:textId="77777777" w:rsidTr="00975D33">
        <w:trPr>
          <w:trHeight w:val="482"/>
        </w:trPr>
        <w:tc>
          <w:tcPr>
            <w:tcW w:w="3402" w:type="dxa"/>
            <w:shd w:val="clear" w:color="auto" w:fill="auto"/>
          </w:tcPr>
          <w:p w14:paraId="56787939" w14:textId="4F8915CA" w:rsidR="00285D37" w:rsidRPr="00EC676A" w:rsidRDefault="00561630" w:rsidP="003C4791">
            <w:pPr>
              <w:contextualSpacing/>
              <w:outlineLvl w:val="2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Korhatár ellenőrzése</w:t>
            </w:r>
          </w:p>
        </w:tc>
        <w:tc>
          <w:tcPr>
            <w:tcW w:w="2835" w:type="dxa"/>
            <w:shd w:val="clear" w:color="auto" w:fill="auto"/>
          </w:tcPr>
          <w:p w14:paraId="66CF6C6D" w14:textId="5459C356" w:rsidR="00285D37" w:rsidRPr="00EC676A" w:rsidRDefault="00561630" w:rsidP="003C4791">
            <w:pPr>
              <w:contextualSpacing/>
              <w:outlineLvl w:val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Születési év</w:t>
            </w:r>
          </w:p>
        </w:tc>
        <w:tc>
          <w:tcPr>
            <w:tcW w:w="3969" w:type="dxa"/>
            <w:vMerge/>
            <w:shd w:val="clear" w:color="auto" w:fill="auto"/>
          </w:tcPr>
          <w:p w14:paraId="3E7F80F1" w14:textId="77777777" w:rsidR="00285D37" w:rsidRPr="00EC676A" w:rsidRDefault="00285D37" w:rsidP="003C4791">
            <w:pPr>
              <w:contextualSpacing/>
              <w:outlineLvl w:val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22B8" w:rsidRPr="00EC676A" w14:paraId="777E93EC" w14:textId="77777777" w:rsidTr="00975D33">
        <w:trPr>
          <w:trHeight w:val="504"/>
        </w:trPr>
        <w:tc>
          <w:tcPr>
            <w:tcW w:w="3402" w:type="dxa"/>
            <w:shd w:val="clear" w:color="auto" w:fill="auto"/>
          </w:tcPr>
          <w:p w14:paraId="72BEAA18" w14:textId="2BFA92CD" w:rsidR="000822B8" w:rsidRPr="00EC676A" w:rsidRDefault="00975D33" w:rsidP="003C4791">
            <w:pPr>
              <w:contextualSpacing/>
              <w:outlineLvl w:val="2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676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K</w:t>
            </w:r>
            <w:r w:rsidR="00285D37" w:rsidRPr="00EC676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apcsolattartás, a</w:t>
            </w:r>
            <w:r w:rsidR="000822B8" w:rsidRPr="00EC676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85D37" w:rsidRPr="00EC676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pályázattal</w:t>
            </w:r>
            <w:r w:rsidR="000822B8" w:rsidRPr="00EC676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kapcsolatos hírek közlése</w:t>
            </w:r>
          </w:p>
        </w:tc>
        <w:tc>
          <w:tcPr>
            <w:tcW w:w="2835" w:type="dxa"/>
            <w:shd w:val="clear" w:color="auto" w:fill="auto"/>
          </w:tcPr>
          <w:p w14:paraId="18DFF758" w14:textId="6DE7C485" w:rsidR="000822B8" w:rsidRPr="00EC676A" w:rsidRDefault="000822B8" w:rsidP="003C4791">
            <w:pPr>
              <w:contextualSpacing/>
              <w:outlineLvl w:val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C676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E-mailcím</w:t>
            </w:r>
          </w:p>
        </w:tc>
        <w:tc>
          <w:tcPr>
            <w:tcW w:w="3969" w:type="dxa"/>
            <w:vMerge/>
            <w:shd w:val="clear" w:color="auto" w:fill="auto"/>
          </w:tcPr>
          <w:p w14:paraId="63209946" w14:textId="04530503" w:rsidR="000822B8" w:rsidRPr="00EC676A" w:rsidRDefault="000822B8" w:rsidP="003C4791">
            <w:pPr>
              <w:contextualSpacing/>
              <w:outlineLvl w:val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85D37" w:rsidRPr="00EC676A" w14:paraId="156F5632" w14:textId="77777777" w:rsidTr="00975D33">
        <w:trPr>
          <w:trHeight w:val="504"/>
        </w:trPr>
        <w:tc>
          <w:tcPr>
            <w:tcW w:w="3402" w:type="dxa"/>
            <w:shd w:val="clear" w:color="auto" w:fill="auto"/>
          </w:tcPr>
          <w:p w14:paraId="44EBD9F5" w14:textId="771A2E5F" w:rsidR="00285D37" w:rsidRPr="00EC676A" w:rsidRDefault="00975D33" w:rsidP="003C4791">
            <w:pPr>
              <w:contextualSpacing/>
              <w:outlineLvl w:val="2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676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A ny</w:t>
            </w:r>
            <w:r w:rsidR="00285D37" w:rsidRPr="00EC676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eremény postai kézbesítése esetén</w:t>
            </w:r>
            <w:r w:rsidRPr="00EC676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a nyeremény kézbesítése</w:t>
            </w:r>
          </w:p>
        </w:tc>
        <w:tc>
          <w:tcPr>
            <w:tcW w:w="2835" w:type="dxa"/>
            <w:shd w:val="clear" w:color="auto" w:fill="auto"/>
          </w:tcPr>
          <w:p w14:paraId="271571AF" w14:textId="6C471217" w:rsidR="00285D37" w:rsidRPr="00EC676A" w:rsidRDefault="00975D33" w:rsidP="003C4791">
            <w:pPr>
              <w:contextualSpacing/>
              <w:outlineLvl w:val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C676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Lakcím</w:t>
            </w:r>
          </w:p>
        </w:tc>
        <w:tc>
          <w:tcPr>
            <w:tcW w:w="3969" w:type="dxa"/>
            <w:shd w:val="clear" w:color="auto" w:fill="auto"/>
          </w:tcPr>
          <w:p w14:paraId="7CB70CB4" w14:textId="4E66E055" w:rsidR="00285D37" w:rsidRPr="00EC676A" w:rsidRDefault="00285D37" w:rsidP="003C4791">
            <w:pPr>
              <w:contextualSpacing/>
              <w:outlineLvl w:val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C676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Kézbesítésig</w:t>
            </w:r>
          </w:p>
        </w:tc>
      </w:tr>
      <w:tr w:rsidR="00FE485F" w:rsidRPr="00EC676A" w14:paraId="696936F5" w14:textId="77777777" w:rsidTr="00975D33">
        <w:tc>
          <w:tcPr>
            <w:tcW w:w="3402" w:type="dxa"/>
            <w:shd w:val="clear" w:color="auto" w:fill="auto"/>
          </w:tcPr>
          <w:p w14:paraId="2AF42984" w14:textId="4BF5C3B0" w:rsidR="00FE485F" w:rsidRPr="00EC676A" w:rsidRDefault="00FE485F" w:rsidP="00FE485F">
            <w:pPr>
              <w:contextualSpacing/>
              <w:outlineLvl w:val="2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4E1C0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 vers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- és prózaíró pályázatok</w:t>
            </w:r>
            <w:r w:rsidRPr="004E1C0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és 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FSZEK</w:t>
            </w:r>
            <w:r w:rsidRPr="004E1C0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népszerűsítése</w:t>
            </w:r>
          </w:p>
        </w:tc>
        <w:tc>
          <w:tcPr>
            <w:tcW w:w="2835" w:type="dxa"/>
            <w:shd w:val="clear" w:color="auto" w:fill="auto"/>
          </w:tcPr>
          <w:p w14:paraId="73E968E5" w14:textId="592DA84D" w:rsidR="00FE485F" w:rsidRPr="00EC676A" w:rsidRDefault="00E60097" w:rsidP="00E60097">
            <w:pPr>
              <w:contextualSpacing/>
              <w:jc w:val="both"/>
              <w:outlineLvl w:val="2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A nyertes </w:t>
            </w:r>
            <w:r w:rsidRPr="004E1C0C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neve</w:t>
            </w: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és a nyertes mű </w:t>
            </w:r>
            <w:r w:rsidRPr="00E60097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Kinizsi Ottó színész, rendező előadásában</w:t>
            </w:r>
          </w:p>
        </w:tc>
        <w:tc>
          <w:tcPr>
            <w:tcW w:w="3969" w:type="dxa"/>
            <w:shd w:val="clear" w:color="auto" w:fill="auto"/>
          </w:tcPr>
          <w:p w14:paraId="5C69FF04" w14:textId="14F120E4" w:rsidR="00FE485F" w:rsidRPr="00EC676A" w:rsidRDefault="00E60097" w:rsidP="00FE485F">
            <w:pPr>
              <w:contextualSpacing/>
              <w:outlineLvl w:val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Két hétig, vagy tiltakozásig.</w:t>
            </w:r>
          </w:p>
        </w:tc>
      </w:tr>
    </w:tbl>
    <w:p w14:paraId="4AD8DAE7" w14:textId="7C529DEA" w:rsidR="0070046D" w:rsidRPr="00EC676A" w:rsidRDefault="0070046D" w:rsidP="00646A9F">
      <w:pPr>
        <w:ind w:left="-567"/>
        <w:jc w:val="both"/>
        <w:outlineLvl w:val="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1794EF9" w14:textId="69B5BC7F" w:rsidR="00C022B3" w:rsidRPr="00EC676A" w:rsidRDefault="005615F8" w:rsidP="00C022B3">
      <w:pPr>
        <w:ind w:left="-567"/>
        <w:jc w:val="both"/>
        <w:outlineLvl w:val="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C676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Az adatkezelés jogalapja:</w:t>
      </w:r>
      <w:r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70046D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Könyvtár az adatkezelést a </w:t>
      </w:r>
      <w:r w:rsidR="00C9482E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>könyvtári tevékenység</w:t>
      </w:r>
      <w:r w:rsidR="00391F5C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C9482E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körében a </w:t>
      </w:r>
      <w:r w:rsidR="0070046D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közfeladata ellátása </w:t>
      </w:r>
      <w:r w:rsidR="00C9482E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érdekében </w:t>
      </w:r>
      <w:r w:rsidR="003E250C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>végzi</w:t>
      </w:r>
      <w:r w:rsidR="0061430C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9482E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>(GDPR</w:t>
      </w:r>
      <w:r w:rsidR="00EB565B" w:rsidRPr="00EC676A">
        <w:rPr>
          <w:rStyle w:val="Lbjegyzet-hivatkozs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="00C9482E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6. cikk (1) bek. e) pont)</w:t>
      </w:r>
      <w:r w:rsidR="00C022B3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figyelemmel </w:t>
      </w:r>
      <w:r w:rsidR="00C022B3" w:rsidRPr="00EC676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 muzeális intézményekről, a nyilvános könyvtári ellátásról és a közművelődésről szóló</w:t>
      </w:r>
      <w:r w:rsidR="00C022B3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1997. évi CXL. törvény 55.§ (1) </w:t>
      </w:r>
      <w:r w:rsidR="00457569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>bek. i.</w:t>
      </w:r>
      <w:r w:rsidR="007E12CA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457569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pontjára.</w:t>
      </w:r>
      <w:r w:rsidR="00220953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Az adatkezelés ellen az </w:t>
      </w:r>
      <w:hyperlink r:id="rId9" w:history="1">
        <w:r w:rsidR="00220953" w:rsidRPr="00EC676A">
          <w:rPr>
            <w:rStyle w:val="Hiperhivatkozs"/>
            <w:rFonts w:asciiTheme="minorHAnsi" w:eastAsia="Calibri" w:hAnsiTheme="minorHAnsi" w:cstheme="minorHAnsi"/>
            <w:sz w:val="22"/>
            <w:szCs w:val="22"/>
          </w:rPr>
          <w:t>adatvedelem@fszek.hu</w:t>
        </w:r>
      </w:hyperlink>
      <w:r w:rsidR="00220953" w:rsidRPr="00EC676A">
        <w:rPr>
          <w:rStyle w:val="Hiperhivatkozs"/>
          <w:rFonts w:asciiTheme="minorHAnsi" w:eastAsia="Calibri" w:hAnsiTheme="minorHAnsi" w:cstheme="minorHAnsi"/>
          <w:sz w:val="22"/>
          <w:szCs w:val="22"/>
        </w:rPr>
        <w:t xml:space="preserve"> </w:t>
      </w:r>
      <w:r w:rsidR="00220953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>e-mailcímre írt e-mail útján lehet tiltakozni.</w:t>
      </w:r>
    </w:p>
    <w:p w14:paraId="63D3E454" w14:textId="27655835" w:rsidR="005615F8" w:rsidRPr="00EC676A" w:rsidRDefault="005615F8" w:rsidP="00457569">
      <w:pPr>
        <w:ind w:left="-567"/>
        <w:jc w:val="both"/>
        <w:outlineLvl w:val="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E2E379" w14:textId="4ED4132E" w:rsidR="00220953" w:rsidRPr="00EC676A" w:rsidRDefault="00220953" w:rsidP="00220953">
      <w:pPr>
        <w:ind w:left="-567"/>
        <w:jc w:val="both"/>
        <w:outlineLvl w:val="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C676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Az adatok forrása:</w:t>
      </w:r>
      <w:r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pályázó személyesen küld</w:t>
      </w:r>
      <w:r w:rsidR="00561630">
        <w:rPr>
          <w:rFonts w:asciiTheme="minorHAnsi" w:hAnsiTheme="minorHAnsi" w:cstheme="minorHAnsi"/>
          <w:color w:val="000000" w:themeColor="text1"/>
          <w:sz w:val="22"/>
          <w:szCs w:val="22"/>
        </w:rPr>
        <w:t>i be</w:t>
      </w:r>
      <w:r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6C892FC4" w14:textId="1FC8FE1D" w:rsidR="00530D03" w:rsidRPr="00EC676A" w:rsidRDefault="00530D03" w:rsidP="00646A9F">
      <w:pPr>
        <w:ind w:left="-567"/>
        <w:jc w:val="both"/>
        <w:outlineLvl w:val="2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7CC9529B" w14:textId="1CDD901C" w:rsidR="00285D37" w:rsidRPr="00EC676A" w:rsidRDefault="00285D37" w:rsidP="00646A9F">
      <w:pPr>
        <w:ind w:left="-567"/>
        <w:jc w:val="both"/>
        <w:outlineLvl w:val="2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EC676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A nyertes nevét</w:t>
      </w:r>
      <w:r w:rsidR="006378A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, valamint a nyertes művet Kinizsi Ottó színész, rendező előadásában</w:t>
      </w:r>
      <w:r w:rsidRPr="00EC676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közzétesszük az alábbi felületeken:</w:t>
      </w:r>
    </w:p>
    <w:p w14:paraId="47B95AF7" w14:textId="2F3B72FA" w:rsidR="00285D37" w:rsidRPr="00561630" w:rsidRDefault="00285D37" w:rsidP="00646A9F">
      <w:pPr>
        <w:ind w:left="-567"/>
        <w:jc w:val="both"/>
        <w:outlineLvl w:val="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61630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220953" w:rsidRPr="005616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10" w:history="1">
        <w:r w:rsidR="00561630" w:rsidRPr="00561630">
          <w:rPr>
            <w:rStyle w:val="Hiperhivatkozs"/>
            <w:sz w:val="22"/>
            <w:szCs w:val="22"/>
          </w:rPr>
          <w:t>https://www.fszek.hu/Entities/67</w:t>
        </w:r>
      </w:hyperlink>
      <w:r w:rsidR="00561630" w:rsidRPr="00561630">
        <w:rPr>
          <w:sz w:val="22"/>
          <w:szCs w:val="22"/>
        </w:rPr>
        <w:t xml:space="preserve"> és a </w:t>
      </w:r>
      <w:hyperlink r:id="rId11" w:history="1">
        <w:r w:rsidR="00561630" w:rsidRPr="00561630">
          <w:rPr>
            <w:rStyle w:val="Hiperhivatkozs"/>
            <w:sz w:val="22"/>
            <w:szCs w:val="22"/>
          </w:rPr>
          <w:t>https://www.fszek.hu/Entities/68</w:t>
        </w:r>
      </w:hyperlink>
      <w:r w:rsidR="00561630" w:rsidRPr="00561630">
        <w:rPr>
          <w:sz w:val="22"/>
          <w:szCs w:val="22"/>
        </w:rPr>
        <w:t xml:space="preserve"> </w:t>
      </w:r>
      <w:r w:rsidR="00220953" w:rsidRPr="005616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honlap</w:t>
      </w:r>
      <w:r w:rsidR="00561630">
        <w:rPr>
          <w:rFonts w:asciiTheme="minorHAnsi" w:hAnsiTheme="minorHAnsi" w:cstheme="minorHAnsi"/>
          <w:color w:val="000000" w:themeColor="text1"/>
          <w:sz w:val="22"/>
          <w:szCs w:val="22"/>
        </w:rPr>
        <w:t>ok</w:t>
      </w:r>
      <w:r w:rsidR="00220953" w:rsidRPr="00561630">
        <w:rPr>
          <w:rFonts w:asciiTheme="minorHAnsi" w:hAnsiTheme="minorHAnsi" w:cstheme="minorHAnsi"/>
          <w:color w:val="000000" w:themeColor="text1"/>
          <w:sz w:val="22"/>
          <w:szCs w:val="22"/>
        </w:rPr>
        <w:t>on;</w:t>
      </w:r>
    </w:p>
    <w:p w14:paraId="3932EF13" w14:textId="424A2E52" w:rsidR="00220953" w:rsidRPr="00EC676A" w:rsidRDefault="00220953" w:rsidP="00646A9F">
      <w:pPr>
        <w:ind w:left="-567"/>
        <w:jc w:val="both"/>
        <w:outlineLvl w:val="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A </w:t>
      </w:r>
      <w:r w:rsidR="006378AE" w:rsidRPr="006378AE">
        <w:rPr>
          <w:rFonts w:asciiTheme="minorHAnsi" w:hAnsiTheme="minorHAnsi" w:cstheme="minorHAnsi"/>
          <w:color w:val="000000" w:themeColor="text1"/>
          <w:sz w:val="22"/>
          <w:szCs w:val="22"/>
        </w:rPr>
        <w:t>Fővárosi Szabó Ervin Könyvtár Budafoki és Nagytétényi Könyvtára</w:t>
      </w:r>
      <w:r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facebook hivatalos oldal</w:t>
      </w:r>
      <w:r w:rsidR="006378AE">
        <w:rPr>
          <w:rFonts w:asciiTheme="minorHAnsi" w:hAnsiTheme="minorHAnsi" w:cstheme="minorHAnsi"/>
          <w:color w:val="000000" w:themeColor="text1"/>
          <w:sz w:val="22"/>
          <w:szCs w:val="22"/>
        </w:rPr>
        <w:t>ai</w:t>
      </w:r>
      <w:r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6378A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C2306E2" w14:textId="77777777" w:rsidR="00285D37" w:rsidRPr="00EC676A" w:rsidRDefault="00285D37" w:rsidP="00646A9F">
      <w:pPr>
        <w:ind w:left="-567"/>
        <w:jc w:val="both"/>
        <w:outlineLvl w:val="2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48D87038" w14:textId="0579CE10" w:rsidR="008A28DB" w:rsidRDefault="008A28DB" w:rsidP="00646A9F">
      <w:pPr>
        <w:ind w:left="-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lightGray"/>
        </w:rPr>
      </w:pPr>
      <w:r w:rsidRPr="00EC676A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lightGray"/>
        </w:rPr>
        <w:t>3. Jogok és jogorvoslatok</w:t>
      </w:r>
    </w:p>
    <w:p w14:paraId="2CE2E9AC" w14:textId="77777777" w:rsidR="00EC676A" w:rsidRPr="00EC676A" w:rsidRDefault="00EC676A" w:rsidP="00646A9F">
      <w:pPr>
        <w:ind w:left="-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lightGray"/>
        </w:rPr>
      </w:pPr>
    </w:p>
    <w:p w14:paraId="19A9945E" w14:textId="5BF987B7" w:rsidR="00C9482E" w:rsidRPr="00EC676A" w:rsidRDefault="00C9482E" w:rsidP="00646A9F">
      <w:pPr>
        <w:widowControl w:val="0"/>
        <w:ind w:left="-567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EC676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Az adatkezelés kapcsán</w:t>
      </w:r>
      <w:r w:rsidR="005E6F6B" w:rsidRPr="00EC676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az érintett</w:t>
      </w:r>
      <w:r w:rsidRPr="00EC676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kérhet</w:t>
      </w:r>
      <w:r w:rsidR="005E6F6B" w:rsidRPr="00EC676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EC676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tájékoztatást</w:t>
      </w:r>
      <w:r w:rsidR="00BA1719" w:rsidRPr="00EC676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(hozzáférés, másolat)</w:t>
      </w:r>
      <w:r w:rsidRPr="00EC676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, helyesbítést, </w:t>
      </w:r>
      <w:r w:rsidR="00C96092" w:rsidRPr="00EC676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kérhet</w:t>
      </w:r>
      <w:r w:rsidR="005E6F6B" w:rsidRPr="00EC676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i </w:t>
      </w:r>
      <w:r w:rsidR="00C96092" w:rsidRPr="00EC676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az adat</w:t>
      </w:r>
      <w:r w:rsidRPr="00EC676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kezelés korlátozását, valamint tiltakozhat az</w:t>
      </w:r>
      <w:r w:rsidR="00C96092" w:rsidRPr="00EC676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adat</w:t>
      </w:r>
      <w:r w:rsidRPr="00EC676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kezelése ellen</w:t>
      </w:r>
      <w:r w:rsidR="005E6F6B" w:rsidRPr="00EC676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az </w:t>
      </w:r>
      <w:hyperlink r:id="rId12" w:history="1">
        <w:r w:rsidR="005E6F6B" w:rsidRPr="00EC676A">
          <w:rPr>
            <w:rStyle w:val="Hiperhivatkozs"/>
            <w:rFonts w:asciiTheme="minorHAnsi" w:hAnsiTheme="minorHAnsi" w:cstheme="minorHAnsi"/>
            <w:sz w:val="22"/>
            <w:szCs w:val="22"/>
            <w:lang w:eastAsia="zh-CN"/>
          </w:rPr>
          <w:t>adatvdelem@fszek.hu</w:t>
        </w:r>
      </w:hyperlink>
      <w:r w:rsidR="005E6F6B" w:rsidRPr="00EC676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e-mailcímen. </w:t>
      </w:r>
    </w:p>
    <w:p w14:paraId="0ED8513F" w14:textId="77777777" w:rsidR="005E6F6B" w:rsidRPr="00EC676A" w:rsidRDefault="005E6F6B" w:rsidP="00646A9F">
      <w:pPr>
        <w:widowControl w:val="0"/>
        <w:ind w:left="-567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</w:p>
    <w:p w14:paraId="6E16BF6F" w14:textId="584F52F0" w:rsidR="00C9482E" w:rsidRPr="00EC676A" w:rsidRDefault="00C9482E" w:rsidP="00646A9F">
      <w:pPr>
        <w:ind w:left="-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676A">
        <w:rPr>
          <w:rFonts w:asciiTheme="minorHAnsi" w:hAnsiTheme="minorHAnsi" w:cstheme="minorHAnsi"/>
          <w:color w:val="000000"/>
          <w:sz w:val="22"/>
          <w:szCs w:val="22"/>
        </w:rPr>
        <w:t>A Könyvtárral szemben a nem megfelelő adatkezelés miatt a felügyeleti hatósághoz (NAIH</w:t>
      </w:r>
      <w:r w:rsidR="00EB565B" w:rsidRPr="00EC676A">
        <w:rPr>
          <w:rStyle w:val="Lbjegyzet-hivatkozs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Pr="00EC676A">
        <w:rPr>
          <w:rFonts w:asciiTheme="minorHAnsi" w:hAnsiTheme="minorHAnsi" w:cstheme="minorHAnsi"/>
          <w:color w:val="000000"/>
          <w:sz w:val="22"/>
          <w:szCs w:val="22"/>
        </w:rPr>
        <w:t>) panasz nyújthat</w:t>
      </w:r>
      <w:r w:rsidR="005E6F6B" w:rsidRPr="00EC676A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Pr="00EC676A">
        <w:rPr>
          <w:rFonts w:asciiTheme="minorHAnsi" w:hAnsiTheme="minorHAnsi" w:cstheme="minorHAnsi"/>
          <w:color w:val="000000"/>
          <w:sz w:val="22"/>
          <w:szCs w:val="22"/>
        </w:rPr>
        <w:t xml:space="preserve"> be, vagy bírósághoz </w:t>
      </w:r>
      <w:r w:rsidR="00FE485F" w:rsidRPr="00EC676A">
        <w:rPr>
          <w:rFonts w:asciiTheme="minorHAnsi" w:hAnsiTheme="minorHAnsi" w:cstheme="minorHAnsi"/>
          <w:color w:val="000000"/>
          <w:sz w:val="22"/>
          <w:szCs w:val="22"/>
        </w:rPr>
        <w:t>is lehet</w:t>
      </w:r>
      <w:r w:rsidR="005E6F6B" w:rsidRPr="00EC67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C676A">
        <w:rPr>
          <w:rFonts w:asciiTheme="minorHAnsi" w:hAnsiTheme="minorHAnsi" w:cstheme="minorHAnsi"/>
          <w:color w:val="000000"/>
          <w:sz w:val="22"/>
          <w:szCs w:val="22"/>
        </w:rPr>
        <w:t>fordul</w:t>
      </w:r>
      <w:r w:rsidR="005E6F6B" w:rsidRPr="00EC676A">
        <w:rPr>
          <w:rFonts w:asciiTheme="minorHAnsi" w:hAnsiTheme="minorHAnsi" w:cstheme="minorHAnsi"/>
          <w:color w:val="000000"/>
          <w:sz w:val="22"/>
          <w:szCs w:val="22"/>
        </w:rPr>
        <w:t>ni</w:t>
      </w:r>
      <w:r w:rsidRPr="00EC676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79BAEEBF" w14:textId="77777777" w:rsidR="00C9482E" w:rsidRPr="00EC676A" w:rsidRDefault="00C9482E" w:rsidP="00646A9F">
      <w:pPr>
        <w:ind w:left="-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6FFCC66" w14:textId="6F1558D3" w:rsidR="00EB565B" w:rsidRPr="00EC676A" w:rsidRDefault="00C9482E" w:rsidP="00646A9F">
      <w:pPr>
        <w:ind w:left="-567"/>
        <w:jc w:val="both"/>
        <w:rPr>
          <w:rStyle w:val="Hiperhivatkozs"/>
          <w:rFonts w:asciiTheme="minorHAnsi" w:hAnsiTheme="minorHAnsi" w:cstheme="minorHAnsi"/>
          <w:sz w:val="22"/>
          <w:szCs w:val="22"/>
        </w:rPr>
      </w:pPr>
      <w:r w:rsidRPr="00EC676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 jogok és jogorvoslatok kapcsán </w:t>
      </w:r>
      <w:r w:rsidR="005E6F6B" w:rsidRPr="00EC676A">
        <w:rPr>
          <w:rFonts w:asciiTheme="minorHAnsi" w:hAnsiTheme="minorHAnsi" w:cstheme="minorHAnsi"/>
          <w:b/>
          <w:color w:val="000000"/>
          <w:sz w:val="22"/>
          <w:szCs w:val="22"/>
        </w:rPr>
        <w:t>bővebb</w:t>
      </w:r>
      <w:r w:rsidRPr="00EC676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E6F6B" w:rsidRPr="00EC676A">
        <w:rPr>
          <w:rFonts w:asciiTheme="minorHAnsi" w:hAnsiTheme="minorHAnsi" w:cstheme="minorHAnsi"/>
          <w:b/>
          <w:color w:val="000000"/>
          <w:sz w:val="22"/>
          <w:szCs w:val="22"/>
        </w:rPr>
        <w:t>tájékoztatás</w:t>
      </w:r>
      <w:r w:rsidRPr="00EC676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EC676A">
        <w:rPr>
          <w:rFonts w:asciiTheme="minorHAnsi" w:hAnsiTheme="minorHAnsi" w:cstheme="minorHAnsi"/>
          <w:b/>
          <w:bCs/>
          <w:sz w:val="22"/>
          <w:szCs w:val="22"/>
        </w:rPr>
        <w:t>a következő linken</w:t>
      </w:r>
      <w:r w:rsidR="005E6F6B" w:rsidRPr="00EC676A">
        <w:rPr>
          <w:rFonts w:asciiTheme="minorHAnsi" w:hAnsiTheme="minorHAnsi" w:cstheme="minorHAnsi"/>
          <w:b/>
          <w:bCs/>
          <w:sz w:val="22"/>
          <w:szCs w:val="22"/>
        </w:rPr>
        <w:t xml:space="preserve"> található</w:t>
      </w:r>
      <w:r w:rsidRPr="00EC676A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hyperlink r:id="rId13" w:history="1">
        <w:r w:rsidRPr="00EC676A">
          <w:rPr>
            <w:rStyle w:val="Hiperhivatkozs"/>
            <w:rFonts w:asciiTheme="minorHAnsi" w:hAnsiTheme="minorHAnsi" w:cstheme="minorHAnsi"/>
            <w:sz w:val="22"/>
            <w:szCs w:val="22"/>
          </w:rPr>
          <w:t>http://www.fszek.hu/rolunk/adatvedelem/?article_hid=40229</w:t>
        </w:r>
      </w:hyperlink>
    </w:p>
    <w:p w14:paraId="7F5E1C20" w14:textId="5869FE7F" w:rsidR="00975D33" w:rsidRPr="00EC676A" w:rsidRDefault="00975D33" w:rsidP="00646A9F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028F1707" w14:textId="77777777" w:rsidR="003B1E43" w:rsidRPr="00EC676A" w:rsidRDefault="003B1E43" w:rsidP="005E6F6B">
      <w:pPr>
        <w:ind w:left="-567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E3421BB" w14:textId="2D76AE38" w:rsidR="00975D33" w:rsidRPr="00EC676A" w:rsidRDefault="00975D33" w:rsidP="00646A9F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sectPr w:rsidR="00975D33" w:rsidRPr="00EC676A" w:rsidSect="00646A9F">
      <w:footerReference w:type="default" r:id="rId14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CA4F" w14:textId="77777777" w:rsidR="003F071A" w:rsidRDefault="003F071A" w:rsidP="00DB3979">
      <w:r>
        <w:separator/>
      </w:r>
    </w:p>
  </w:endnote>
  <w:endnote w:type="continuationSeparator" w:id="0">
    <w:p w14:paraId="4492BAF3" w14:textId="77777777" w:rsidR="003F071A" w:rsidRDefault="003F071A" w:rsidP="00DB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2463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7034D42F" w14:textId="2E11AA5F" w:rsidR="00DB3979" w:rsidRPr="00DB3979" w:rsidRDefault="00DB3979">
        <w:pPr>
          <w:pStyle w:val="llb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DB397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B397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B397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DB3979">
          <w:rPr>
            <w:rFonts w:asciiTheme="minorHAnsi" w:hAnsiTheme="minorHAnsi" w:cstheme="minorHAnsi"/>
            <w:sz w:val="22"/>
            <w:szCs w:val="22"/>
          </w:rPr>
          <w:t>2</w:t>
        </w:r>
        <w:r w:rsidRPr="00DB3979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1AB1612" w14:textId="77777777" w:rsidR="00DB3979" w:rsidRDefault="00DB39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3E1F" w14:textId="77777777" w:rsidR="003F071A" w:rsidRDefault="003F071A" w:rsidP="00DB3979">
      <w:r>
        <w:separator/>
      </w:r>
    </w:p>
  </w:footnote>
  <w:footnote w:type="continuationSeparator" w:id="0">
    <w:p w14:paraId="63D7ED9F" w14:textId="77777777" w:rsidR="003F071A" w:rsidRDefault="003F071A" w:rsidP="00DB3979">
      <w:r>
        <w:continuationSeparator/>
      </w:r>
    </w:p>
  </w:footnote>
  <w:footnote w:id="1">
    <w:p w14:paraId="1CDE1B51" w14:textId="2979414A" w:rsidR="00EB565B" w:rsidRPr="00EB565B" w:rsidRDefault="00EB565B" w:rsidP="003C4791">
      <w:pPr>
        <w:pStyle w:val="Lbjegyzetszveg"/>
        <w:ind w:left="-567"/>
        <w:jc w:val="both"/>
        <w:rPr>
          <w:rFonts w:asciiTheme="minorHAnsi" w:hAnsiTheme="minorHAnsi" w:cstheme="minorHAnsi"/>
        </w:rPr>
      </w:pPr>
      <w:r w:rsidRPr="00EB565B">
        <w:rPr>
          <w:rStyle w:val="Lbjegyzet-hivatkozs"/>
          <w:rFonts w:asciiTheme="minorHAnsi" w:hAnsiTheme="minorHAnsi" w:cstheme="minorHAnsi"/>
        </w:rPr>
        <w:footnoteRef/>
      </w:r>
      <w:r w:rsidRPr="00EB565B">
        <w:rPr>
          <w:rFonts w:asciiTheme="minorHAnsi" w:hAnsiTheme="minorHAnsi" w:cstheme="minorHAnsi"/>
        </w:rPr>
        <w:t xml:space="preserve"> Az Európai Unió általános adatvédelmi rendelete: </w:t>
      </w:r>
      <w:hyperlink r:id="rId1" w:history="1">
        <w:r w:rsidRPr="00EB565B">
          <w:rPr>
            <w:rStyle w:val="Hiperhivatkozs"/>
            <w:rFonts w:asciiTheme="minorHAnsi" w:hAnsiTheme="minorHAnsi" w:cstheme="minorHAnsi"/>
          </w:rPr>
          <w:t>https://eur-lex.europa.eu/legal-content/HU/TXT/HTML/?uri=CELEX:32016R0679&amp;from=HU</w:t>
        </w:r>
      </w:hyperlink>
    </w:p>
  </w:footnote>
  <w:footnote w:id="2">
    <w:p w14:paraId="37F8CC3B" w14:textId="579F3399" w:rsidR="00EB565B" w:rsidRDefault="00EB565B" w:rsidP="00ED07F6">
      <w:pPr>
        <w:pStyle w:val="Lbjegyzetszveg"/>
        <w:ind w:left="-567"/>
      </w:pPr>
      <w:r w:rsidRPr="00EB565B">
        <w:rPr>
          <w:rStyle w:val="Lbjegyzet-hivatkozs"/>
          <w:rFonts w:asciiTheme="minorHAnsi" w:hAnsiTheme="minorHAnsi" w:cstheme="minorHAnsi"/>
        </w:rPr>
        <w:footnoteRef/>
      </w:r>
      <w:r w:rsidRPr="00EB565B">
        <w:rPr>
          <w:rFonts w:asciiTheme="minorHAnsi" w:hAnsiTheme="minorHAnsi" w:cstheme="minorHAnsi"/>
        </w:rPr>
        <w:t xml:space="preserve"> </w:t>
      </w:r>
      <w:hyperlink r:id="rId2" w:history="1">
        <w:r w:rsidRPr="00EB565B">
          <w:rPr>
            <w:rStyle w:val="Hiperhivatkozs"/>
            <w:rFonts w:asciiTheme="minorHAnsi" w:hAnsiTheme="minorHAnsi" w:cstheme="minorHAnsi"/>
          </w:rPr>
          <w:t>https://www.naih.hu/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48F"/>
    <w:multiLevelType w:val="hybridMultilevel"/>
    <w:tmpl w:val="CB8C69B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366"/>
    <w:multiLevelType w:val="hybridMultilevel"/>
    <w:tmpl w:val="CED67F8E"/>
    <w:lvl w:ilvl="0" w:tplc="77CA11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7B33"/>
    <w:multiLevelType w:val="hybridMultilevel"/>
    <w:tmpl w:val="3A5C4EA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82D55"/>
    <w:multiLevelType w:val="hybridMultilevel"/>
    <w:tmpl w:val="52E698E8"/>
    <w:lvl w:ilvl="0" w:tplc="A6EC3804">
      <w:start w:val="5"/>
      <w:numFmt w:val="bullet"/>
      <w:lvlText w:val="-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356D6508"/>
    <w:multiLevelType w:val="hybridMultilevel"/>
    <w:tmpl w:val="417A3FE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2224A"/>
    <w:multiLevelType w:val="hybridMultilevel"/>
    <w:tmpl w:val="4FE46A1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123E1"/>
    <w:multiLevelType w:val="hybridMultilevel"/>
    <w:tmpl w:val="3A5C4EA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BD"/>
    <w:rsid w:val="00061985"/>
    <w:rsid w:val="000822B8"/>
    <w:rsid w:val="000D2684"/>
    <w:rsid w:val="001556DD"/>
    <w:rsid w:val="00185768"/>
    <w:rsid w:val="001D100E"/>
    <w:rsid w:val="00220953"/>
    <w:rsid w:val="002308BF"/>
    <w:rsid w:val="0027177E"/>
    <w:rsid w:val="00285D37"/>
    <w:rsid w:val="002F7442"/>
    <w:rsid w:val="003216AD"/>
    <w:rsid w:val="00322C32"/>
    <w:rsid w:val="00331409"/>
    <w:rsid w:val="00341632"/>
    <w:rsid w:val="00357159"/>
    <w:rsid w:val="00375714"/>
    <w:rsid w:val="00391F5C"/>
    <w:rsid w:val="003B1E43"/>
    <w:rsid w:val="003C4791"/>
    <w:rsid w:val="003D7F32"/>
    <w:rsid w:val="003E250C"/>
    <w:rsid w:val="003F071A"/>
    <w:rsid w:val="00432471"/>
    <w:rsid w:val="00457569"/>
    <w:rsid w:val="004B7C8D"/>
    <w:rsid w:val="004F2224"/>
    <w:rsid w:val="00530D03"/>
    <w:rsid w:val="005615F8"/>
    <w:rsid w:val="00561630"/>
    <w:rsid w:val="0059457A"/>
    <w:rsid w:val="005D4ABD"/>
    <w:rsid w:val="005E6F6B"/>
    <w:rsid w:val="00600DC3"/>
    <w:rsid w:val="0061430C"/>
    <w:rsid w:val="0063746D"/>
    <w:rsid w:val="006378AE"/>
    <w:rsid w:val="00646A9F"/>
    <w:rsid w:val="00665FDC"/>
    <w:rsid w:val="006666BF"/>
    <w:rsid w:val="0067633D"/>
    <w:rsid w:val="006A117E"/>
    <w:rsid w:val="006B7219"/>
    <w:rsid w:val="0070046D"/>
    <w:rsid w:val="0076290E"/>
    <w:rsid w:val="00783722"/>
    <w:rsid w:val="007A591F"/>
    <w:rsid w:val="007B081E"/>
    <w:rsid w:val="007E12CA"/>
    <w:rsid w:val="0081239F"/>
    <w:rsid w:val="00840460"/>
    <w:rsid w:val="0087415C"/>
    <w:rsid w:val="0088468E"/>
    <w:rsid w:val="008A28DB"/>
    <w:rsid w:val="008B2D46"/>
    <w:rsid w:val="008B79A2"/>
    <w:rsid w:val="008D22A9"/>
    <w:rsid w:val="0092041C"/>
    <w:rsid w:val="00921458"/>
    <w:rsid w:val="00935857"/>
    <w:rsid w:val="00951B81"/>
    <w:rsid w:val="00975D33"/>
    <w:rsid w:val="00984B9F"/>
    <w:rsid w:val="00A20B07"/>
    <w:rsid w:val="00A444BD"/>
    <w:rsid w:val="00A50AB9"/>
    <w:rsid w:val="00A75982"/>
    <w:rsid w:val="00A8115E"/>
    <w:rsid w:val="00A851BD"/>
    <w:rsid w:val="00AA2DE3"/>
    <w:rsid w:val="00AA50B1"/>
    <w:rsid w:val="00AA5FFA"/>
    <w:rsid w:val="00AD059C"/>
    <w:rsid w:val="00B35C21"/>
    <w:rsid w:val="00B57B52"/>
    <w:rsid w:val="00BA1719"/>
    <w:rsid w:val="00BA6A12"/>
    <w:rsid w:val="00BD778C"/>
    <w:rsid w:val="00BE71E5"/>
    <w:rsid w:val="00C022B3"/>
    <w:rsid w:val="00C05171"/>
    <w:rsid w:val="00C35EC7"/>
    <w:rsid w:val="00C40A49"/>
    <w:rsid w:val="00C92D2F"/>
    <w:rsid w:val="00C9482E"/>
    <w:rsid w:val="00C96092"/>
    <w:rsid w:val="00CB7C16"/>
    <w:rsid w:val="00CB7C66"/>
    <w:rsid w:val="00D01976"/>
    <w:rsid w:val="00D15254"/>
    <w:rsid w:val="00D40C39"/>
    <w:rsid w:val="00D509C9"/>
    <w:rsid w:val="00D869BD"/>
    <w:rsid w:val="00DB3979"/>
    <w:rsid w:val="00E163B5"/>
    <w:rsid w:val="00E4233B"/>
    <w:rsid w:val="00E60097"/>
    <w:rsid w:val="00E70593"/>
    <w:rsid w:val="00E7239F"/>
    <w:rsid w:val="00E837F8"/>
    <w:rsid w:val="00EA1539"/>
    <w:rsid w:val="00EA5F61"/>
    <w:rsid w:val="00EB565B"/>
    <w:rsid w:val="00EC676A"/>
    <w:rsid w:val="00EC6FFC"/>
    <w:rsid w:val="00ED07F6"/>
    <w:rsid w:val="00EE3008"/>
    <w:rsid w:val="00F0109E"/>
    <w:rsid w:val="00F0331A"/>
    <w:rsid w:val="00F117CA"/>
    <w:rsid w:val="00F16D3F"/>
    <w:rsid w:val="00F673EE"/>
    <w:rsid w:val="00FD02B2"/>
    <w:rsid w:val="00FE485F"/>
    <w:rsid w:val="00F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F59E"/>
  <w15:chartTrackingRefBased/>
  <w15:docId w15:val="{62EF2D98-31D7-419C-8E55-8F180E93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615F8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5615F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D02B2"/>
    <w:rPr>
      <w:color w:val="0000FF"/>
      <w:u w:val="single"/>
    </w:rPr>
  </w:style>
  <w:style w:type="paragraph" w:customStyle="1" w:styleId="BasicParagraph">
    <w:name w:val="[Basic Paragraph]"/>
    <w:rsid w:val="00FD02B2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Listaszerbekezds">
    <w:name w:val="List Paragraph"/>
    <w:basedOn w:val="Norml"/>
    <w:uiPriority w:val="34"/>
    <w:qFormat/>
    <w:rsid w:val="008A28DB"/>
    <w:pPr>
      <w:spacing w:after="200" w:line="27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B39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397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39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397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2C3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2C32"/>
    <w:rPr>
      <w:rFonts w:ascii="Segoe UI" w:eastAsia="Times New Roman" w:hAnsi="Segoe UI" w:cs="Segoe UI"/>
      <w:sz w:val="18"/>
      <w:szCs w:val="18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322C32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70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004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0046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004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EB565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B565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EB56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em@fszek.hu" TargetMode="External"/><Relationship Id="rId13" Type="http://schemas.openxmlformats.org/officeDocument/2006/relationships/hyperlink" Target="http://www.fszek.hu/rolunk/adatvedelem/?article_hid=402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atvdelem@fszek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szek.hu/Entities/6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szek.hu/Entities/6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tvedelem@fszek.hu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aih.hu/" TargetMode="External"/><Relationship Id="rId1" Type="http://schemas.openxmlformats.org/officeDocument/2006/relationships/hyperlink" Target="https://eur-lex.europa.eu/legal-content/HU/TXT/HTML/?uri=CELEX:32016R0679&amp;from=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BDCB7-51BC-4E01-9196-48B148F5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DHG</dc:creator>
  <cp:keywords/>
  <dc:description/>
  <cp:lastModifiedBy>Csilla Pálinkás</cp:lastModifiedBy>
  <cp:revision>3</cp:revision>
  <dcterms:created xsi:type="dcterms:W3CDTF">2021-04-28T12:01:00Z</dcterms:created>
  <dcterms:modified xsi:type="dcterms:W3CDTF">2021-04-28T12:02:00Z</dcterms:modified>
</cp:coreProperties>
</file>